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1C5A7" w14:textId="77777777" w:rsidR="00007237" w:rsidRPr="00375179" w:rsidRDefault="00007237" w:rsidP="00007237">
      <w:pPr>
        <w:shd w:val="clear" w:color="auto" w:fill="FFFFFF"/>
        <w:spacing w:after="0" w:line="480" w:lineRule="atLeast"/>
        <w:textAlignment w:val="baseline"/>
        <w:outlineLvl w:val="3"/>
        <w:rPr>
          <w:rFonts w:ascii="Arial" w:eastAsia="Times New Roman" w:hAnsi="Arial" w:cs="Times New Roman"/>
          <w:b/>
          <w:bCs/>
          <w:color w:val="0C1F32"/>
          <w:sz w:val="35"/>
          <w:szCs w:val="35"/>
          <w:lang w:eastAsia="en-GB"/>
        </w:rPr>
      </w:pPr>
      <w:r>
        <w:rPr>
          <w:rFonts w:ascii="inherit" w:eastAsia="Times New Roman" w:hAnsi="inherit" w:cs="Times New Roman"/>
          <w:b/>
          <w:bCs/>
          <w:color w:val="0C1F32"/>
          <w:sz w:val="35"/>
          <w:szCs w:val="35"/>
          <w:bdr w:val="none" w:sz="0" w:space="0" w:color="auto" w:frame="1"/>
          <w:lang w:eastAsia="en-GB"/>
        </w:rPr>
        <w:t>Y</w:t>
      </w:r>
      <w:r w:rsidRPr="00375179">
        <w:rPr>
          <w:rFonts w:ascii="inherit" w:eastAsia="Times New Roman" w:hAnsi="inherit" w:cs="Times New Roman"/>
          <w:b/>
          <w:bCs/>
          <w:color w:val="0C1F32"/>
          <w:sz w:val="35"/>
          <w:szCs w:val="35"/>
          <w:bdr w:val="none" w:sz="0" w:space="0" w:color="auto" w:frame="1"/>
          <w:lang w:eastAsia="en-GB"/>
        </w:rPr>
        <w:t>ear 4 maths gam</w:t>
      </w:r>
      <w:r>
        <w:rPr>
          <w:rFonts w:ascii="inherit" w:eastAsia="Times New Roman" w:hAnsi="inherit" w:cs="Times New Roman"/>
          <w:b/>
          <w:bCs/>
          <w:color w:val="0C1F32"/>
          <w:sz w:val="35"/>
          <w:szCs w:val="35"/>
          <w:bdr w:val="none" w:sz="0" w:space="0" w:color="auto" w:frame="1"/>
          <w:lang w:eastAsia="en-GB"/>
        </w:rPr>
        <w:t>e</w:t>
      </w:r>
      <w:r w:rsidRPr="00375179">
        <w:rPr>
          <w:rFonts w:ascii="inherit" w:eastAsia="Times New Roman" w:hAnsi="inherit" w:cs="Times New Roman"/>
          <w:b/>
          <w:bCs/>
          <w:color w:val="0C1F32"/>
          <w:sz w:val="35"/>
          <w:szCs w:val="35"/>
          <w:bdr w:val="none" w:sz="0" w:space="0" w:color="auto" w:frame="1"/>
          <w:lang w:eastAsia="en-GB"/>
        </w:rPr>
        <w:t>: fractions dice game</w:t>
      </w:r>
    </w:p>
    <w:p w14:paraId="5C086571" w14:textId="77777777" w:rsidR="00007237" w:rsidRPr="00375179" w:rsidRDefault="00007237" w:rsidP="00007237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Arial" w:eastAsia="Times New Roman" w:hAnsi="Arial" w:cs="Times New Roman"/>
          <w:b/>
          <w:bCs/>
          <w:color w:val="0C1F32"/>
          <w:sz w:val="33"/>
          <w:szCs w:val="33"/>
          <w:bdr w:val="none" w:sz="0" w:space="0" w:color="auto" w:frame="1"/>
          <w:lang w:eastAsia="en-GB"/>
        </w:rPr>
        <w:t>What you will need to play:</w:t>
      </w:r>
    </w:p>
    <w:p w14:paraId="49288EB8" w14:textId="77777777" w:rsidR="00007237" w:rsidRPr="00375179" w:rsidRDefault="00007237" w:rsidP="00007237">
      <w:pPr>
        <w:numPr>
          <w:ilvl w:val="0"/>
          <w:numId w:val="1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2 Players.</w:t>
      </w:r>
    </w:p>
    <w:p w14:paraId="33F80D8C" w14:textId="77777777" w:rsidR="00007237" w:rsidRPr="00375179" w:rsidRDefault="00007237" w:rsidP="00007237">
      <w:pPr>
        <w:numPr>
          <w:ilvl w:val="0"/>
          <w:numId w:val="1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2 dice</w:t>
      </w:r>
    </w:p>
    <w:p w14:paraId="4E2C927E" w14:textId="77777777" w:rsidR="00007237" w:rsidRPr="00375179" w:rsidRDefault="00007237" w:rsidP="00007237">
      <w:pPr>
        <w:numPr>
          <w:ilvl w:val="0"/>
          <w:numId w:val="1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A</w:t>
      </w:r>
      <w:r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 xml:space="preserve"> </w:t>
      </w: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fraction wall showing 1, ½, 1/3, 1/4/ 1/5 and 1/6</w:t>
      </w:r>
    </w:p>
    <w:p w14:paraId="1EFCD56D" w14:textId="77777777" w:rsidR="00007237" w:rsidRPr="00375179" w:rsidRDefault="00007237" w:rsidP="00007237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Arial" w:eastAsia="Times New Roman" w:hAnsi="Arial" w:cs="Times New Roman"/>
          <w:b/>
          <w:bCs/>
          <w:color w:val="0C1F32"/>
          <w:sz w:val="33"/>
          <w:szCs w:val="33"/>
          <w:bdr w:val="none" w:sz="0" w:space="0" w:color="auto" w:frame="1"/>
          <w:lang w:eastAsia="en-GB"/>
        </w:rPr>
        <w:t>How to play:</w:t>
      </w:r>
    </w:p>
    <w:p w14:paraId="64946E6B" w14:textId="77777777" w:rsidR="00007237" w:rsidRPr="00375179" w:rsidRDefault="00007237" w:rsidP="00007237">
      <w:pPr>
        <w:numPr>
          <w:ilvl w:val="0"/>
          <w:numId w:val="2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Each player throws their dice twice.</w:t>
      </w:r>
    </w:p>
    <w:p w14:paraId="2D5CE513" w14:textId="77777777" w:rsidR="00007237" w:rsidRPr="00375179" w:rsidRDefault="00007237" w:rsidP="00007237">
      <w:pPr>
        <w:numPr>
          <w:ilvl w:val="0"/>
          <w:numId w:val="2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Use the 2 numbers thrown to create a fraction by using the smallest number as the numerator and the larger number as the denominator (</w:t>
      </w:r>
      <w:proofErr w:type="gramStart"/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e.g.</w:t>
      </w:r>
      <w:proofErr w:type="gramEnd"/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 xml:space="preserve"> if a 2 and 5 are thrown, they would make the fraction 2/5.</w:t>
      </w:r>
    </w:p>
    <w:p w14:paraId="5FCCDA73" w14:textId="77777777" w:rsidR="00007237" w:rsidRPr="000E2E9C" w:rsidRDefault="00007237" w:rsidP="00007237">
      <w:pPr>
        <w:numPr>
          <w:ilvl w:val="0"/>
          <w:numId w:val="2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The player with the largest fraction gets the point.</w:t>
      </w:r>
    </w:p>
    <w:p w14:paraId="50E551BB" w14:textId="77777777" w:rsidR="00007237" w:rsidRPr="00375179" w:rsidRDefault="00007237" w:rsidP="00007237">
      <w:pPr>
        <w:numPr>
          <w:ilvl w:val="0"/>
          <w:numId w:val="2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Use the fraction wall to check who has the bigger fraction.</w:t>
      </w:r>
    </w:p>
    <w:p w14:paraId="087D589D" w14:textId="77777777" w:rsidR="00007237" w:rsidRPr="00375179" w:rsidRDefault="00007237" w:rsidP="00007237">
      <w:pPr>
        <w:numPr>
          <w:ilvl w:val="0"/>
          <w:numId w:val="2"/>
        </w:numPr>
        <w:shd w:val="clear" w:color="auto" w:fill="F1F8F7"/>
        <w:spacing w:after="0" w:line="450" w:lineRule="atLeast"/>
        <w:textAlignment w:val="baseline"/>
        <w:rPr>
          <w:rFonts w:ascii="Arial" w:eastAsia="Times New Roman" w:hAnsi="Arial" w:cs="Times New Roman"/>
          <w:color w:val="0C1F32"/>
          <w:sz w:val="30"/>
          <w:szCs w:val="30"/>
          <w:lang w:eastAsia="en-GB"/>
        </w:rPr>
      </w:pPr>
      <w:r w:rsidRPr="00375179">
        <w:rPr>
          <w:rFonts w:ascii="inherit" w:eastAsia="Times New Roman" w:hAnsi="inherit" w:cs="Times New Roman"/>
          <w:color w:val="0C1F32"/>
          <w:sz w:val="30"/>
          <w:szCs w:val="30"/>
          <w:bdr w:val="none" w:sz="0" w:space="0" w:color="auto" w:frame="1"/>
          <w:lang w:eastAsia="en-GB"/>
        </w:rPr>
        <w:t>The winner is the first player to score 10 points.</w:t>
      </w:r>
    </w:p>
    <w:p w14:paraId="4BBD452B" w14:textId="77777777" w:rsidR="00007237" w:rsidRDefault="00007237" w:rsidP="00007237"/>
    <w:p w14:paraId="6662AC00" w14:textId="77777777" w:rsidR="00007237" w:rsidRDefault="00007237"/>
    <w:sectPr w:rsidR="00007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323F1"/>
    <w:multiLevelType w:val="multilevel"/>
    <w:tmpl w:val="19E6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17FED"/>
    <w:multiLevelType w:val="multilevel"/>
    <w:tmpl w:val="DFB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7"/>
    <w:rsid w:val="0000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79E4"/>
  <w15:chartTrackingRefBased/>
  <w15:docId w15:val="{4667572C-26B5-47B6-B5C4-BD3D2B2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2021-03-02T11:07:00Z</dcterms:created>
  <dcterms:modified xsi:type="dcterms:W3CDTF">2021-03-02T11:08:00Z</dcterms:modified>
</cp:coreProperties>
</file>